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2C9FD" w14:textId="70229364" w:rsidR="00F0416E" w:rsidRPr="00F72571" w:rsidRDefault="00FD1E7B" w:rsidP="00F72571">
      <w:pPr>
        <w:spacing w:before="120" w:after="120"/>
        <w:jc w:val="center"/>
        <w:rPr>
          <w:rFonts w:ascii="Aptos Narrow" w:hAnsi="Aptos Narrow" w:cs="Times New Roman"/>
          <w:b/>
          <w:bCs/>
          <w:sz w:val="32"/>
          <w:szCs w:val="32"/>
          <w:lang w:val="en-GB"/>
        </w:rPr>
      </w:pPr>
      <w:r w:rsidRPr="007D5504">
        <w:rPr>
          <w:rFonts w:ascii="Aptos Narrow" w:hAnsi="Aptos Narrow" w:cs="Times New Roman"/>
          <w:b/>
          <w:bCs/>
          <w:sz w:val="32"/>
          <w:szCs w:val="32"/>
          <w:lang w:val="en-GB"/>
        </w:rPr>
        <w:t xml:space="preserve">Letter of </w:t>
      </w:r>
      <w:r w:rsidR="00042ABF">
        <w:rPr>
          <w:rFonts w:ascii="Aptos Narrow" w:hAnsi="Aptos Narrow" w:cs="Times New Roman"/>
          <w:b/>
          <w:bCs/>
          <w:sz w:val="32"/>
          <w:szCs w:val="32"/>
          <w:lang w:val="en-GB"/>
        </w:rPr>
        <w:t>S</w:t>
      </w:r>
      <w:r w:rsidRPr="007D5504">
        <w:rPr>
          <w:rFonts w:ascii="Aptos Narrow" w:hAnsi="Aptos Narrow" w:cs="Times New Roman"/>
          <w:b/>
          <w:bCs/>
          <w:sz w:val="32"/>
          <w:szCs w:val="32"/>
          <w:lang w:val="en-GB"/>
        </w:rPr>
        <w:t xml:space="preserve">upport </w:t>
      </w:r>
    </w:p>
    <w:p w14:paraId="50AE6741" w14:textId="4BFF0D01" w:rsidR="00FD1E7B" w:rsidRPr="007D5504" w:rsidRDefault="00605ED9" w:rsidP="00237E63">
      <w:pPr>
        <w:spacing w:before="120" w:after="120"/>
        <w:jc w:val="right"/>
        <w:rPr>
          <w:rFonts w:ascii="Aptos Narrow" w:hAnsi="Aptos Narrow" w:cs="Times New Roman"/>
          <w:sz w:val="22"/>
          <w:szCs w:val="22"/>
          <w:lang w:val="en-GB"/>
        </w:rPr>
      </w:pPr>
      <w:r w:rsidRPr="007D5504">
        <w:rPr>
          <w:rFonts w:ascii="Aptos Narrow" w:hAnsi="Aptos Narrow" w:cs="Times New Roman"/>
          <w:sz w:val="22"/>
          <w:szCs w:val="22"/>
          <w:lang w:val="en-GB"/>
        </w:rPr>
        <w:t>31.10.2025</w:t>
      </w:r>
    </w:p>
    <w:p w14:paraId="75DF1C2A" w14:textId="337F6FD3" w:rsidR="00FD1E7B" w:rsidRPr="007D5504" w:rsidRDefault="00FD1E7B" w:rsidP="00605ED9">
      <w:pPr>
        <w:spacing w:before="120" w:after="120"/>
        <w:rPr>
          <w:rFonts w:ascii="Aptos Narrow" w:hAnsi="Aptos Narrow" w:cs="Times New Roman"/>
          <w:sz w:val="22"/>
          <w:szCs w:val="22"/>
          <w:lang w:val="en-GB"/>
        </w:rPr>
      </w:pPr>
      <w:r w:rsidRPr="007D5504">
        <w:rPr>
          <w:rFonts w:ascii="Aptos Narrow" w:hAnsi="Aptos Narrow" w:cs="Times New Roman"/>
          <w:sz w:val="22"/>
          <w:szCs w:val="22"/>
          <w:lang w:val="en-GB"/>
        </w:rPr>
        <w:t xml:space="preserve">Ministry of Justice </w:t>
      </w:r>
      <w:r w:rsidR="0074630A" w:rsidRPr="007D5504">
        <w:rPr>
          <w:rFonts w:ascii="Aptos Narrow" w:hAnsi="Aptos Narrow" w:cs="Times New Roman"/>
          <w:sz w:val="22"/>
          <w:szCs w:val="22"/>
          <w:lang w:val="en-GB"/>
        </w:rPr>
        <w:t xml:space="preserve">and Digital Affairs </w:t>
      </w:r>
      <w:r w:rsidRPr="007D5504">
        <w:rPr>
          <w:rFonts w:ascii="Aptos Narrow" w:hAnsi="Aptos Narrow" w:cs="Times New Roman"/>
          <w:sz w:val="22"/>
          <w:szCs w:val="22"/>
          <w:lang w:val="en-GB"/>
        </w:rPr>
        <w:t>of Republic of Estonia</w:t>
      </w:r>
    </w:p>
    <w:p w14:paraId="2D70FB41" w14:textId="77777777" w:rsidR="00FD1E7B" w:rsidRPr="007D5504" w:rsidRDefault="00FD1E7B" w:rsidP="00605ED9">
      <w:pPr>
        <w:spacing w:before="120" w:after="120"/>
        <w:rPr>
          <w:rFonts w:ascii="Aptos Narrow" w:hAnsi="Aptos Narrow" w:cs="Times New Roman"/>
          <w:sz w:val="22"/>
          <w:szCs w:val="22"/>
          <w:lang w:val="en-GB"/>
        </w:rPr>
      </w:pPr>
      <w:r w:rsidRPr="007D5504">
        <w:rPr>
          <w:rFonts w:ascii="Aptos Narrow" w:hAnsi="Aptos Narrow" w:cs="Times New Roman"/>
          <w:sz w:val="22"/>
          <w:szCs w:val="22"/>
          <w:lang w:val="en-GB"/>
        </w:rPr>
        <w:t xml:space="preserve">Address: </w:t>
      </w:r>
      <w:proofErr w:type="spellStart"/>
      <w:r w:rsidRPr="007D5504">
        <w:rPr>
          <w:rFonts w:ascii="Aptos Narrow" w:hAnsi="Aptos Narrow" w:cs="Times New Roman"/>
          <w:sz w:val="22"/>
          <w:szCs w:val="22"/>
          <w:lang w:val="en-GB"/>
        </w:rPr>
        <w:t>Suur-Ameerika</w:t>
      </w:r>
      <w:proofErr w:type="spellEnd"/>
      <w:r w:rsidRPr="007D5504">
        <w:rPr>
          <w:rFonts w:ascii="Aptos Narrow" w:hAnsi="Aptos Narrow" w:cs="Times New Roman"/>
          <w:sz w:val="22"/>
          <w:szCs w:val="22"/>
          <w:lang w:val="en-GB"/>
        </w:rPr>
        <w:t xml:space="preserve"> tn 1,</w:t>
      </w:r>
    </w:p>
    <w:p w14:paraId="4B209CC0" w14:textId="23EA398E" w:rsidR="00FD1E7B" w:rsidRPr="007D5504" w:rsidRDefault="00FD1E7B" w:rsidP="00605ED9">
      <w:pPr>
        <w:spacing w:before="120" w:after="120"/>
        <w:rPr>
          <w:rFonts w:ascii="Aptos Narrow" w:hAnsi="Aptos Narrow" w:cs="Times New Roman"/>
          <w:sz w:val="22"/>
          <w:szCs w:val="22"/>
          <w:lang w:val="en-GB"/>
        </w:rPr>
      </w:pPr>
      <w:r w:rsidRPr="007D5504">
        <w:rPr>
          <w:rFonts w:ascii="Aptos Narrow" w:hAnsi="Aptos Narrow" w:cs="Times New Roman"/>
          <w:sz w:val="22"/>
          <w:szCs w:val="22"/>
          <w:lang w:val="en-GB"/>
        </w:rPr>
        <w:t>10122 Tallinn, Estonia</w:t>
      </w:r>
    </w:p>
    <w:p w14:paraId="663704FA" w14:textId="2F2CD000" w:rsidR="00FD1E7B" w:rsidRPr="007D5504" w:rsidRDefault="00FD1E7B" w:rsidP="00605ED9">
      <w:pPr>
        <w:spacing w:before="120" w:after="120"/>
        <w:rPr>
          <w:rFonts w:ascii="Aptos Narrow" w:hAnsi="Aptos Narrow" w:cs="Times New Roman"/>
          <w:sz w:val="22"/>
          <w:szCs w:val="22"/>
          <w:lang w:val="en-GB"/>
        </w:rPr>
      </w:pPr>
      <w:r w:rsidRPr="007D5504">
        <w:rPr>
          <w:rFonts w:ascii="Aptos Narrow" w:hAnsi="Aptos Narrow" w:cs="Times New Roman"/>
          <w:sz w:val="22"/>
          <w:szCs w:val="22"/>
          <w:lang w:val="en-GB"/>
        </w:rPr>
        <w:t>Telephone: +372 620 8100</w:t>
      </w:r>
    </w:p>
    <w:p w14:paraId="07C5538E" w14:textId="77777777" w:rsidR="00605ED9" w:rsidRPr="007D5504" w:rsidRDefault="00605ED9" w:rsidP="00605ED9">
      <w:pPr>
        <w:spacing w:before="120" w:after="120"/>
        <w:rPr>
          <w:rFonts w:ascii="Aptos Narrow" w:hAnsi="Aptos Narrow" w:cs="Times New Roman"/>
          <w:sz w:val="22"/>
          <w:szCs w:val="22"/>
          <w:lang w:val="en-GB"/>
        </w:rPr>
      </w:pPr>
    </w:p>
    <w:p w14:paraId="2E9493EE" w14:textId="3709CBB2" w:rsidR="00605ED9" w:rsidRPr="007D5504" w:rsidRDefault="00382972" w:rsidP="00237E63">
      <w:pPr>
        <w:pStyle w:val="Normaallaadveeb"/>
        <w:spacing w:before="120" w:beforeAutospacing="0" w:after="120" w:afterAutospacing="0"/>
        <w:rPr>
          <w:rFonts w:ascii="Aptos Narrow" w:hAnsi="Aptos Narrow"/>
          <w:b/>
          <w:bCs/>
          <w:sz w:val="22"/>
          <w:szCs w:val="22"/>
          <w:lang w:val="en-GB"/>
        </w:rPr>
      </w:pPr>
      <w:r w:rsidRPr="007D5504">
        <w:rPr>
          <w:rFonts w:ascii="Aptos Narrow" w:hAnsi="Aptos Narrow"/>
          <w:b/>
          <w:bCs/>
          <w:sz w:val="22"/>
          <w:szCs w:val="22"/>
          <w:lang w:val="en-GB"/>
        </w:rPr>
        <w:t xml:space="preserve">To </w:t>
      </w:r>
      <w:r w:rsidR="001B3A72" w:rsidRPr="007D5504">
        <w:rPr>
          <w:rFonts w:ascii="Aptos Narrow" w:hAnsi="Aptos Narrow"/>
          <w:b/>
          <w:bCs/>
          <w:sz w:val="22"/>
          <w:szCs w:val="22"/>
          <w:lang w:val="en-GB"/>
        </w:rPr>
        <w:t>German Embassy Estonia,</w:t>
      </w:r>
    </w:p>
    <w:p w14:paraId="2C8C546A" w14:textId="00ACADD7" w:rsidR="006B2195" w:rsidRPr="007D5504" w:rsidRDefault="006B2195" w:rsidP="00605ED9">
      <w:pPr>
        <w:pStyle w:val="Normaallaadveeb"/>
        <w:spacing w:before="120" w:beforeAutospacing="0" w:after="120" w:afterAutospacing="0" w:line="276" w:lineRule="auto"/>
        <w:jc w:val="both"/>
        <w:rPr>
          <w:rFonts w:ascii="Aptos Narrow" w:hAnsi="Aptos Narrow"/>
          <w:sz w:val="22"/>
          <w:szCs w:val="22"/>
          <w:lang w:val="en-GB"/>
        </w:rPr>
      </w:pPr>
      <w:r w:rsidRPr="007D5504">
        <w:rPr>
          <w:rFonts w:ascii="Aptos Narrow" w:hAnsi="Aptos Narrow"/>
          <w:sz w:val="22"/>
          <w:szCs w:val="22"/>
          <w:lang w:val="en-GB"/>
        </w:rPr>
        <w:t xml:space="preserve">The Ministry of Justice and Digital Affairs of the Republic of Estonia expresses its strong support for the project proposal submitted by the Institute of Baltic Studies (IBS) for the Embassy’s 2026 </w:t>
      </w:r>
      <w:r w:rsidR="00277301" w:rsidRPr="007D5504">
        <w:rPr>
          <w:rFonts w:ascii="Aptos Narrow" w:hAnsi="Aptos Narrow"/>
          <w:sz w:val="22"/>
          <w:szCs w:val="22"/>
          <w:lang w:val="en-GB"/>
        </w:rPr>
        <w:t>social resilience and media literacy project call</w:t>
      </w:r>
      <w:r w:rsidRPr="007D5504">
        <w:rPr>
          <w:rFonts w:ascii="Aptos Narrow" w:hAnsi="Aptos Narrow"/>
          <w:sz w:val="22"/>
          <w:szCs w:val="22"/>
          <w:lang w:val="en-GB"/>
        </w:rPr>
        <w:t>.</w:t>
      </w:r>
    </w:p>
    <w:p w14:paraId="569502EC" w14:textId="45140839" w:rsidR="00FD1E7B" w:rsidRPr="007D5504" w:rsidRDefault="00FD1E7B" w:rsidP="00605ED9">
      <w:pPr>
        <w:pStyle w:val="Normaallaadveeb"/>
        <w:spacing w:before="120" w:beforeAutospacing="0" w:after="120" w:afterAutospacing="0" w:line="276" w:lineRule="auto"/>
        <w:jc w:val="both"/>
        <w:rPr>
          <w:rFonts w:ascii="Aptos Narrow" w:hAnsi="Aptos Narrow"/>
          <w:sz w:val="22"/>
          <w:szCs w:val="22"/>
          <w:lang w:val="en-GB"/>
        </w:rPr>
      </w:pPr>
      <w:r w:rsidRPr="007D5504">
        <w:rPr>
          <w:rFonts w:ascii="Aptos Narrow" w:hAnsi="Aptos Narrow"/>
          <w:sz w:val="22"/>
          <w:szCs w:val="22"/>
          <w:lang w:val="en-GB"/>
        </w:rPr>
        <w:t>The</w:t>
      </w:r>
      <w:r w:rsidR="009743E1" w:rsidRPr="007D5504">
        <w:rPr>
          <w:rFonts w:ascii="Aptos Narrow" w:hAnsi="Aptos Narrow"/>
          <w:sz w:val="22"/>
          <w:szCs w:val="22"/>
          <w:lang w:val="en-GB"/>
        </w:rPr>
        <w:t xml:space="preserve"> </w:t>
      </w:r>
      <w:r w:rsidR="00605ED9" w:rsidRPr="007D5504">
        <w:rPr>
          <w:rFonts w:ascii="Aptos Narrow" w:hAnsi="Aptos Narrow"/>
          <w:sz w:val="22"/>
          <w:szCs w:val="22"/>
          <w:lang w:val="en-GB"/>
        </w:rPr>
        <w:t xml:space="preserve">submitted </w:t>
      </w:r>
      <w:r w:rsidRPr="007D5504">
        <w:rPr>
          <w:rFonts w:ascii="Aptos Narrow" w:hAnsi="Aptos Narrow"/>
          <w:sz w:val="22"/>
          <w:szCs w:val="22"/>
          <w:lang w:val="en-GB"/>
        </w:rPr>
        <w:t>project is aimed at addressing the issues of information clarity, media literacy and resilience to misinformation within the Estonian prison system. The project aligns with the Ministry’s objectives of improving the rehabilitation and reintegration of inmates, enhancing prison safety, and reducing the spread of disinformation, particularly in Russian-dominant regions like Ida-</w:t>
      </w:r>
      <w:proofErr w:type="spellStart"/>
      <w:r w:rsidRPr="007D5504">
        <w:rPr>
          <w:rFonts w:ascii="Aptos Narrow" w:hAnsi="Aptos Narrow"/>
          <w:sz w:val="22"/>
          <w:szCs w:val="22"/>
          <w:lang w:val="en-GB"/>
        </w:rPr>
        <w:t>Viru</w:t>
      </w:r>
      <w:r w:rsidR="00A77A4D" w:rsidRPr="007D5504">
        <w:rPr>
          <w:rFonts w:ascii="Aptos Narrow" w:hAnsi="Aptos Narrow"/>
          <w:sz w:val="22"/>
          <w:szCs w:val="22"/>
          <w:lang w:val="en-GB"/>
        </w:rPr>
        <w:t>maa</w:t>
      </w:r>
      <w:proofErr w:type="spellEnd"/>
      <w:r w:rsidRPr="007D5504">
        <w:rPr>
          <w:rFonts w:ascii="Aptos Narrow" w:hAnsi="Aptos Narrow"/>
          <w:sz w:val="22"/>
          <w:szCs w:val="22"/>
          <w:lang w:val="en-GB"/>
        </w:rPr>
        <w:t>.</w:t>
      </w:r>
    </w:p>
    <w:p w14:paraId="2D9E0415" w14:textId="479A107C" w:rsidR="00FD1E7B" w:rsidRPr="007D5504" w:rsidRDefault="00D629A9" w:rsidP="00605ED9">
      <w:pPr>
        <w:pStyle w:val="Normaallaadveeb"/>
        <w:spacing w:before="120" w:beforeAutospacing="0" w:after="120" w:afterAutospacing="0" w:line="276" w:lineRule="auto"/>
        <w:jc w:val="both"/>
        <w:rPr>
          <w:rFonts w:ascii="Aptos Narrow" w:hAnsi="Aptos Narrow"/>
          <w:sz w:val="22"/>
          <w:szCs w:val="22"/>
          <w:lang w:val="en-GB"/>
        </w:rPr>
      </w:pPr>
      <w:r w:rsidRPr="007D5504">
        <w:rPr>
          <w:rFonts w:ascii="Aptos Narrow" w:hAnsi="Aptos Narrow"/>
          <w:sz w:val="22"/>
          <w:szCs w:val="22"/>
          <w:lang w:val="en-GB"/>
        </w:rPr>
        <w:t>Subject to applicable Estonian laws, prison security protocols and operational capacity, the Ministry intends to support the project as follows:</w:t>
      </w:r>
    </w:p>
    <w:p w14:paraId="220F6622" w14:textId="77A5A782" w:rsidR="00FD1E7B" w:rsidRPr="007D5504" w:rsidRDefault="00FD1E7B" w:rsidP="00605ED9">
      <w:pPr>
        <w:pStyle w:val="Normaallaadveeb"/>
        <w:numPr>
          <w:ilvl w:val="0"/>
          <w:numId w:val="1"/>
        </w:numPr>
        <w:spacing w:before="120" w:beforeAutospacing="0" w:after="120" w:afterAutospacing="0" w:line="276" w:lineRule="auto"/>
        <w:jc w:val="both"/>
        <w:rPr>
          <w:rFonts w:ascii="Aptos Narrow" w:hAnsi="Aptos Narrow"/>
          <w:sz w:val="22"/>
          <w:szCs w:val="22"/>
          <w:lang w:val="en-GB"/>
        </w:rPr>
      </w:pPr>
      <w:r w:rsidRPr="007D5504">
        <w:rPr>
          <w:rStyle w:val="Tugev"/>
          <w:rFonts w:ascii="Aptos Narrow" w:eastAsiaTheme="majorEastAsia" w:hAnsi="Aptos Narrow"/>
          <w:b w:val="0"/>
          <w:bCs w:val="0"/>
          <w:sz w:val="22"/>
          <w:szCs w:val="22"/>
          <w:lang w:val="en-GB"/>
        </w:rPr>
        <w:t xml:space="preserve">Facilitation of access to </w:t>
      </w:r>
      <w:r w:rsidR="00053CD0" w:rsidRPr="007D5504">
        <w:rPr>
          <w:rStyle w:val="Tugev"/>
          <w:rFonts w:ascii="Aptos Narrow" w:eastAsiaTheme="majorEastAsia" w:hAnsi="Aptos Narrow"/>
          <w:b w:val="0"/>
          <w:bCs w:val="0"/>
          <w:sz w:val="22"/>
          <w:szCs w:val="22"/>
          <w:lang w:val="en-GB"/>
        </w:rPr>
        <w:t>sites</w:t>
      </w:r>
      <w:r w:rsidR="002E6F23" w:rsidRPr="007D5504">
        <w:rPr>
          <w:rStyle w:val="Tugev"/>
          <w:rFonts w:ascii="Aptos Narrow" w:eastAsiaTheme="majorEastAsia" w:hAnsi="Aptos Narrow"/>
          <w:b w:val="0"/>
          <w:bCs w:val="0"/>
          <w:sz w:val="22"/>
          <w:szCs w:val="22"/>
          <w:lang w:val="en-GB"/>
        </w:rPr>
        <w:t>.</w:t>
      </w:r>
      <w:r w:rsidR="002E6F23" w:rsidRPr="007D5504">
        <w:rPr>
          <w:rStyle w:val="Tugev"/>
          <w:rFonts w:ascii="Aptos Narrow" w:eastAsiaTheme="majorEastAsia" w:hAnsi="Aptos Narrow"/>
          <w:sz w:val="22"/>
          <w:szCs w:val="22"/>
          <w:lang w:val="en-GB"/>
        </w:rPr>
        <w:t xml:space="preserve"> </w:t>
      </w:r>
      <w:r w:rsidR="00053CD0" w:rsidRPr="007D5504">
        <w:rPr>
          <w:rFonts w:ascii="Aptos Narrow" w:hAnsi="Aptos Narrow"/>
          <w:sz w:val="22"/>
          <w:szCs w:val="22"/>
          <w:lang w:val="en-GB"/>
        </w:rPr>
        <w:t>Coordinate, as appropriate and applicable, access arrangements to Viru Prison and Tallinn Prison for approved project activities and personnel, in accordance with security and visitation procedures.</w:t>
      </w:r>
    </w:p>
    <w:p w14:paraId="3CF5496E" w14:textId="60E089D9" w:rsidR="008363ED" w:rsidRPr="007D5504" w:rsidRDefault="008363ED" w:rsidP="00605ED9">
      <w:pPr>
        <w:pStyle w:val="Normaallaadveeb"/>
        <w:numPr>
          <w:ilvl w:val="0"/>
          <w:numId w:val="1"/>
        </w:numPr>
        <w:spacing w:before="120" w:beforeAutospacing="0" w:after="120" w:afterAutospacing="0" w:line="276" w:lineRule="auto"/>
        <w:jc w:val="both"/>
        <w:rPr>
          <w:rStyle w:val="Tugev"/>
          <w:rFonts w:ascii="Aptos Narrow" w:hAnsi="Aptos Narrow"/>
          <w:b w:val="0"/>
          <w:bCs w:val="0"/>
          <w:sz w:val="22"/>
          <w:szCs w:val="22"/>
          <w:lang w:val="en-GB"/>
        </w:rPr>
      </w:pPr>
      <w:r w:rsidRPr="007D5504">
        <w:rPr>
          <w:rStyle w:val="Tugev"/>
          <w:rFonts w:ascii="Aptos Narrow" w:eastAsiaTheme="majorEastAsia" w:hAnsi="Aptos Narrow"/>
          <w:b w:val="0"/>
          <w:bCs w:val="0"/>
          <w:sz w:val="22"/>
          <w:szCs w:val="22"/>
          <w:lang w:val="en-GB"/>
        </w:rPr>
        <w:t>Review of materials. Collaborate with IBS to review proposed materials (e.g., adapted inmate handbook, posters, videos and a family booklet) for compliance with Estonian law, prison regulations, security considerations</w:t>
      </w:r>
      <w:r w:rsidR="00B360EF" w:rsidRPr="007D5504">
        <w:rPr>
          <w:rStyle w:val="Tugev"/>
          <w:rFonts w:ascii="Aptos Narrow" w:eastAsiaTheme="majorEastAsia" w:hAnsi="Aptos Narrow"/>
          <w:b w:val="0"/>
          <w:bCs w:val="0"/>
          <w:sz w:val="22"/>
          <w:szCs w:val="22"/>
          <w:lang w:val="en-GB"/>
        </w:rPr>
        <w:t xml:space="preserve"> etc</w:t>
      </w:r>
      <w:r w:rsidRPr="007D5504">
        <w:rPr>
          <w:rStyle w:val="Tugev"/>
          <w:rFonts w:ascii="Aptos Narrow" w:eastAsiaTheme="majorEastAsia" w:hAnsi="Aptos Narrow"/>
          <w:b w:val="0"/>
          <w:bCs w:val="0"/>
          <w:sz w:val="22"/>
          <w:szCs w:val="22"/>
          <w:lang w:val="en-GB"/>
        </w:rPr>
        <w:t xml:space="preserve">. </w:t>
      </w:r>
    </w:p>
    <w:p w14:paraId="4DC82D8E" w14:textId="6AE6C786" w:rsidR="00FD1E7B" w:rsidRPr="007D5504" w:rsidRDefault="00FD1E7B" w:rsidP="00605ED9">
      <w:pPr>
        <w:pStyle w:val="Normaallaadveeb"/>
        <w:numPr>
          <w:ilvl w:val="0"/>
          <w:numId w:val="1"/>
        </w:numPr>
        <w:spacing w:before="120" w:beforeAutospacing="0" w:after="120" w:afterAutospacing="0" w:line="276" w:lineRule="auto"/>
        <w:jc w:val="both"/>
        <w:rPr>
          <w:rFonts w:ascii="Aptos Narrow" w:hAnsi="Aptos Narrow"/>
          <w:sz w:val="22"/>
          <w:szCs w:val="22"/>
          <w:lang w:val="en-GB"/>
        </w:rPr>
      </w:pPr>
      <w:r w:rsidRPr="007D5504">
        <w:rPr>
          <w:rStyle w:val="Tugev"/>
          <w:rFonts w:ascii="Aptos Narrow" w:eastAsiaTheme="majorEastAsia" w:hAnsi="Aptos Narrow"/>
          <w:b w:val="0"/>
          <w:bCs w:val="0"/>
          <w:sz w:val="22"/>
          <w:szCs w:val="22"/>
          <w:lang w:val="en-GB"/>
        </w:rPr>
        <w:t xml:space="preserve">Support </w:t>
      </w:r>
      <w:r w:rsidR="00B360EF" w:rsidRPr="007D5504">
        <w:rPr>
          <w:rStyle w:val="Tugev"/>
          <w:rFonts w:ascii="Aptos Narrow" w:eastAsiaTheme="majorEastAsia" w:hAnsi="Aptos Narrow"/>
          <w:b w:val="0"/>
          <w:bCs w:val="0"/>
          <w:sz w:val="22"/>
          <w:szCs w:val="22"/>
          <w:lang w:val="en-GB"/>
        </w:rPr>
        <w:t>to</w:t>
      </w:r>
      <w:r w:rsidRPr="007D5504">
        <w:rPr>
          <w:rStyle w:val="Tugev"/>
          <w:rFonts w:ascii="Aptos Narrow" w:eastAsiaTheme="majorEastAsia" w:hAnsi="Aptos Narrow"/>
          <w:b w:val="0"/>
          <w:bCs w:val="0"/>
          <w:sz w:val="22"/>
          <w:szCs w:val="22"/>
          <w:lang w:val="en-GB"/>
        </w:rPr>
        <w:t xml:space="preserve"> workshops</w:t>
      </w:r>
      <w:r w:rsidR="002E6F23" w:rsidRPr="007D5504">
        <w:rPr>
          <w:rStyle w:val="Tugev"/>
          <w:rFonts w:ascii="Aptos Narrow" w:eastAsiaTheme="majorEastAsia" w:hAnsi="Aptos Narrow"/>
          <w:b w:val="0"/>
          <w:bCs w:val="0"/>
          <w:sz w:val="22"/>
          <w:szCs w:val="22"/>
          <w:lang w:val="en-GB"/>
        </w:rPr>
        <w:t>.</w:t>
      </w:r>
      <w:r w:rsidR="002E6F23" w:rsidRPr="007D5504">
        <w:rPr>
          <w:rStyle w:val="Tugev"/>
          <w:rFonts w:ascii="Aptos Narrow" w:eastAsiaTheme="majorEastAsia" w:hAnsi="Aptos Narrow"/>
          <w:sz w:val="22"/>
          <w:szCs w:val="22"/>
          <w:lang w:val="en-GB"/>
        </w:rPr>
        <w:t xml:space="preserve"> </w:t>
      </w:r>
      <w:r w:rsidR="00996718" w:rsidRPr="007D5504">
        <w:rPr>
          <w:rFonts w:ascii="Aptos Narrow" w:hAnsi="Aptos Narrow"/>
          <w:sz w:val="22"/>
          <w:szCs w:val="22"/>
          <w:lang w:val="en-GB"/>
        </w:rPr>
        <w:t xml:space="preserve">Assist, within available capacity, with organising and coordinating workshops for inmates (and, where relevant, for staff), including scheduling, </w:t>
      </w:r>
      <w:r w:rsidR="00DF4577" w:rsidRPr="007D5504">
        <w:rPr>
          <w:rFonts w:ascii="Aptos Narrow" w:hAnsi="Aptos Narrow"/>
          <w:sz w:val="22"/>
          <w:szCs w:val="22"/>
          <w:lang w:val="en-GB"/>
        </w:rPr>
        <w:t xml:space="preserve">coordination </w:t>
      </w:r>
      <w:r w:rsidR="00996718" w:rsidRPr="007D5504">
        <w:rPr>
          <w:rFonts w:ascii="Aptos Narrow" w:hAnsi="Aptos Narrow"/>
          <w:sz w:val="22"/>
          <w:szCs w:val="22"/>
          <w:lang w:val="en-GB"/>
        </w:rPr>
        <w:t>with prison administrations and encouraging participation.</w:t>
      </w:r>
    </w:p>
    <w:p w14:paraId="38E1BA77" w14:textId="4D612EA1" w:rsidR="00591506" w:rsidRPr="007D5504" w:rsidRDefault="00591506" w:rsidP="00605ED9">
      <w:pPr>
        <w:pStyle w:val="Normaallaadveeb"/>
        <w:spacing w:before="120" w:beforeAutospacing="0" w:after="120" w:afterAutospacing="0" w:line="276" w:lineRule="auto"/>
        <w:jc w:val="both"/>
        <w:rPr>
          <w:rFonts w:ascii="Aptos Narrow" w:hAnsi="Aptos Narrow"/>
          <w:sz w:val="22"/>
          <w:szCs w:val="22"/>
          <w:lang w:val="en-GB"/>
        </w:rPr>
      </w:pPr>
      <w:r w:rsidRPr="007D5504">
        <w:rPr>
          <w:rFonts w:ascii="Aptos Narrow" w:hAnsi="Aptos Narrow"/>
          <w:sz w:val="22"/>
          <w:szCs w:val="22"/>
          <w:lang w:val="en-GB"/>
        </w:rPr>
        <w:t>We believe this project can make a meaningful contribution to a safer prison environment, enhance rehabilitation outcomes, including in Ida-</w:t>
      </w:r>
      <w:proofErr w:type="spellStart"/>
      <w:r w:rsidRPr="007D5504">
        <w:rPr>
          <w:rFonts w:ascii="Aptos Narrow" w:hAnsi="Aptos Narrow"/>
          <w:sz w:val="22"/>
          <w:szCs w:val="22"/>
          <w:lang w:val="en-GB"/>
        </w:rPr>
        <w:t>Virumaa</w:t>
      </w:r>
      <w:proofErr w:type="spellEnd"/>
      <w:r w:rsidRPr="007D5504">
        <w:rPr>
          <w:rFonts w:ascii="Aptos Narrow" w:hAnsi="Aptos Narrow"/>
          <w:sz w:val="22"/>
          <w:szCs w:val="22"/>
          <w:lang w:val="en-GB"/>
        </w:rPr>
        <w:t xml:space="preserve"> and strengthen the resilience of inmates and their families to disinformation. </w:t>
      </w:r>
    </w:p>
    <w:p w14:paraId="3359E4DE" w14:textId="1AADE7B3" w:rsidR="009862A9" w:rsidRDefault="009862A9" w:rsidP="00605ED9">
      <w:pPr>
        <w:pStyle w:val="Normaallaadveeb"/>
        <w:spacing w:before="120" w:beforeAutospacing="0" w:after="120" w:afterAutospacing="0" w:line="276" w:lineRule="auto"/>
        <w:jc w:val="both"/>
        <w:rPr>
          <w:rFonts w:ascii="Aptos Narrow" w:hAnsi="Aptos Narrow"/>
          <w:sz w:val="22"/>
          <w:szCs w:val="22"/>
          <w:lang w:val="en-GB"/>
        </w:rPr>
      </w:pPr>
      <w:r w:rsidRPr="007D5504">
        <w:rPr>
          <w:rFonts w:ascii="Aptos Narrow" w:hAnsi="Aptos Narrow"/>
          <w:sz w:val="22"/>
          <w:szCs w:val="22"/>
          <w:lang w:val="en-GB"/>
        </w:rPr>
        <w:t xml:space="preserve">This letter is an expression of support only. It does not create legal or financial obligations for the Ministry, and it may be withdrawn or amended at any time if required by law, security considerations or operational constraints. </w:t>
      </w:r>
    </w:p>
    <w:p w14:paraId="41EB1232" w14:textId="77777777" w:rsidR="009A6214" w:rsidRPr="00042ABF" w:rsidRDefault="009A6214" w:rsidP="00605ED9">
      <w:pPr>
        <w:pStyle w:val="Normaallaadveeb"/>
        <w:spacing w:before="120" w:beforeAutospacing="0" w:after="120" w:afterAutospacing="0" w:line="276" w:lineRule="auto"/>
        <w:jc w:val="both"/>
        <w:rPr>
          <w:rFonts w:ascii="Aptos Narrow" w:hAnsi="Aptos Narrow"/>
          <w:sz w:val="22"/>
          <w:szCs w:val="22"/>
        </w:rPr>
      </w:pPr>
    </w:p>
    <w:p w14:paraId="2778251A" w14:textId="52D92387" w:rsidR="00605ED9" w:rsidRPr="00042ABF" w:rsidRDefault="00FD1E7B" w:rsidP="00605ED9">
      <w:pPr>
        <w:pStyle w:val="Normaallaadveeb"/>
        <w:spacing w:before="120" w:beforeAutospacing="0" w:after="120" w:afterAutospacing="0" w:line="276" w:lineRule="auto"/>
        <w:jc w:val="both"/>
        <w:rPr>
          <w:rFonts w:ascii="Aptos Narrow" w:hAnsi="Aptos Narrow"/>
          <w:sz w:val="22"/>
          <w:szCs w:val="22"/>
        </w:rPr>
      </w:pPr>
      <w:r w:rsidRPr="00042ABF">
        <w:rPr>
          <w:rFonts w:ascii="Aptos Narrow" w:hAnsi="Aptos Narrow"/>
          <w:sz w:val="22"/>
          <w:szCs w:val="22"/>
        </w:rPr>
        <w:t>Yours si</w:t>
      </w:r>
      <w:r w:rsidR="009A6214" w:rsidRPr="00042ABF">
        <w:rPr>
          <w:rFonts w:ascii="Aptos Narrow" w:hAnsi="Aptos Narrow"/>
          <w:sz w:val="22"/>
          <w:szCs w:val="22"/>
        </w:rPr>
        <w:t xml:space="preserve">ncerely, </w:t>
      </w:r>
    </w:p>
    <w:p w14:paraId="21C68C69" w14:textId="634DBD10" w:rsidR="008718C2" w:rsidRPr="00A20172" w:rsidRDefault="009A6214" w:rsidP="009A6214">
      <w:pPr>
        <w:pStyle w:val="Normaallaadveeb"/>
        <w:spacing w:before="0" w:beforeAutospacing="0" w:after="0" w:afterAutospacing="0"/>
        <w:jc w:val="both"/>
        <w:rPr>
          <w:rFonts w:ascii="Aptos Narrow" w:hAnsi="Aptos Narrow"/>
          <w:sz w:val="22"/>
          <w:szCs w:val="22"/>
          <w:lang w:val="en-GB"/>
        </w:rPr>
      </w:pPr>
      <w:r w:rsidRPr="00A20172">
        <w:rPr>
          <w:rFonts w:ascii="Aptos Narrow" w:hAnsi="Aptos Narrow"/>
          <w:sz w:val="22"/>
          <w:szCs w:val="22"/>
          <w:lang w:val="en-GB"/>
        </w:rPr>
        <w:t>Emma Bachmann</w:t>
      </w:r>
    </w:p>
    <w:p w14:paraId="0D87E490" w14:textId="77777777" w:rsidR="009A6214" w:rsidRPr="008718C2" w:rsidRDefault="009A6214" w:rsidP="009A6214">
      <w:pPr>
        <w:pStyle w:val="Normaallaadveeb"/>
        <w:spacing w:before="0" w:beforeAutospacing="0" w:after="0" w:afterAutospacing="0"/>
        <w:jc w:val="both"/>
        <w:rPr>
          <w:rFonts w:ascii="Aptos Narrow" w:hAnsi="Aptos Narrow"/>
          <w:sz w:val="18"/>
          <w:szCs w:val="18"/>
          <w:lang w:val="en-GB"/>
        </w:rPr>
      </w:pPr>
      <w:r w:rsidRPr="008718C2">
        <w:rPr>
          <w:rFonts w:ascii="Aptos Narrow" w:hAnsi="Aptos Narrow"/>
          <w:sz w:val="18"/>
          <w:szCs w:val="18"/>
          <w:lang w:val="en-GB"/>
        </w:rPr>
        <w:t xml:space="preserve">Project Manager </w:t>
      </w:r>
    </w:p>
    <w:p w14:paraId="557FFF18" w14:textId="77777777" w:rsidR="00520EBC" w:rsidRPr="008718C2" w:rsidRDefault="009A6214" w:rsidP="009A6214">
      <w:pPr>
        <w:pStyle w:val="Normaallaadveeb"/>
        <w:spacing w:before="0" w:beforeAutospacing="0" w:after="0" w:afterAutospacing="0"/>
        <w:jc w:val="both"/>
        <w:rPr>
          <w:rFonts w:ascii="Aptos Narrow" w:hAnsi="Aptos Narrow"/>
          <w:sz w:val="18"/>
          <w:szCs w:val="18"/>
          <w:lang w:val="en-GB"/>
        </w:rPr>
      </w:pPr>
      <w:r w:rsidRPr="008718C2">
        <w:rPr>
          <w:rFonts w:ascii="Aptos Narrow" w:hAnsi="Aptos Narrow"/>
          <w:sz w:val="18"/>
          <w:szCs w:val="18"/>
          <w:lang w:val="en-GB"/>
        </w:rPr>
        <w:t xml:space="preserve">Department of Prisons </w:t>
      </w:r>
    </w:p>
    <w:p w14:paraId="315830EB" w14:textId="7F8968A2" w:rsidR="009A6214" w:rsidRPr="008718C2" w:rsidRDefault="009A6214" w:rsidP="009A6214">
      <w:pPr>
        <w:pStyle w:val="Normaallaadveeb"/>
        <w:spacing w:before="0" w:beforeAutospacing="0" w:after="0" w:afterAutospacing="0"/>
        <w:jc w:val="both"/>
        <w:rPr>
          <w:rFonts w:ascii="Aptos Narrow" w:hAnsi="Aptos Narrow"/>
          <w:sz w:val="18"/>
          <w:szCs w:val="18"/>
          <w:lang w:val="en-GB"/>
        </w:rPr>
      </w:pPr>
      <w:r w:rsidRPr="008718C2">
        <w:rPr>
          <w:rFonts w:ascii="Aptos Narrow" w:hAnsi="Aptos Narrow"/>
          <w:sz w:val="18"/>
          <w:szCs w:val="18"/>
          <w:lang w:val="en-GB"/>
        </w:rPr>
        <w:t>Ministry of Justice and Digital Affairs (Estonia)</w:t>
      </w:r>
    </w:p>
    <w:p w14:paraId="7FC2C226" w14:textId="44104904" w:rsidR="009A6214" w:rsidRPr="008718C2" w:rsidRDefault="009A6214" w:rsidP="009A6214">
      <w:pPr>
        <w:pStyle w:val="Normaallaadveeb"/>
        <w:spacing w:before="0" w:beforeAutospacing="0" w:after="0" w:afterAutospacing="0"/>
        <w:jc w:val="both"/>
        <w:rPr>
          <w:rFonts w:ascii="Aptos Narrow" w:hAnsi="Aptos Narrow"/>
          <w:sz w:val="18"/>
          <w:szCs w:val="18"/>
          <w:lang w:val="sv-SE"/>
        </w:rPr>
      </w:pPr>
      <w:r w:rsidRPr="008718C2">
        <w:rPr>
          <w:rFonts w:ascii="Aptos Narrow" w:hAnsi="Aptos Narrow"/>
          <w:sz w:val="18"/>
          <w:szCs w:val="18"/>
          <w:lang w:val="sv-SE"/>
        </w:rPr>
        <w:t>+372 5860 8697; Emma.Bachmann@just.ee</w:t>
      </w:r>
    </w:p>
    <w:sectPr w:rsidR="009A6214" w:rsidRPr="008718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E51C2"/>
    <w:multiLevelType w:val="multilevel"/>
    <w:tmpl w:val="669E1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330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7B"/>
    <w:rsid w:val="00042ABF"/>
    <w:rsid w:val="00053CD0"/>
    <w:rsid w:val="0005404A"/>
    <w:rsid w:val="00061B0D"/>
    <w:rsid w:val="000C4474"/>
    <w:rsid w:val="0013219E"/>
    <w:rsid w:val="0015249E"/>
    <w:rsid w:val="001B3A72"/>
    <w:rsid w:val="001B797F"/>
    <w:rsid w:val="001D3041"/>
    <w:rsid w:val="001E1B27"/>
    <w:rsid w:val="00211D4C"/>
    <w:rsid w:val="00213D97"/>
    <w:rsid w:val="00237E63"/>
    <w:rsid w:val="00261F0F"/>
    <w:rsid w:val="0027316C"/>
    <w:rsid w:val="00277301"/>
    <w:rsid w:val="002E6F23"/>
    <w:rsid w:val="00304F2C"/>
    <w:rsid w:val="00382972"/>
    <w:rsid w:val="00404FCA"/>
    <w:rsid w:val="00467EDD"/>
    <w:rsid w:val="004C5E1F"/>
    <w:rsid w:val="004D2EB4"/>
    <w:rsid w:val="005047E9"/>
    <w:rsid w:val="00510C42"/>
    <w:rsid w:val="00520EBC"/>
    <w:rsid w:val="00567E2D"/>
    <w:rsid w:val="00591506"/>
    <w:rsid w:val="005A321C"/>
    <w:rsid w:val="005B2DFE"/>
    <w:rsid w:val="005B6157"/>
    <w:rsid w:val="005D7166"/>
    <w:rsid w:val="005E6B67"/>
    <w:rsid w:val="00605ED9"/>
    <w:rsid w:val="0066462D"/>
    <w:rsid w:val="006B2195"/>
    <w:rsid w:val="006B4096"/>
    <w:rsid w:val="00710845"/>
    <w:rsid w:val="0074630A"/>
    <w:rsid w:val="007508BB"/>
    <w:rsid w:val="00753F35"/>
    <w:rsid w:val="0076338B"/>
    <w:rsid w:val="00794BCA"/>
    <w:rsid w:val="00796772"/>
    <w:rsid w:val="007D5504"/>
    <w:rsid w:val="008363ED"/>
    <w:rsid w:val="008718C2"/>
    <w:rsid w:val="00881AB9"/>
    <w:rsid w:val="008A2A8E"/>
    <w:rsid w:val="008E4F3A"/>
    <w:rsid w:val="00935C5A"/>
    <w:rsid w:val="00936EED"/>
    <w:rsid w:val="009743E1"/>
    <w:rsid w:val="009862A9"/>
    <w:rsid w:val="00996718"/>
    <w:rsid w:val="009A6214"/>
    <w:rsid w:val="00A20172"/>
    <w:rsid w:val="00A77A4D"/>
    <w:rsid w:val="00B360EF"/>
    <w:rsid w:val="00B62066"/>
    <w:rsid w:val="00C01834"/>
    <w:rsid w:val="00C303C9"/>
    <w:rsid w:val="00C43B14"/>
    <w:rsid w:val="00C80CF6"/>
    <w:rsid w:val="00D254A9"/>
    <w:rsid w:val="00D629A9"/>
    <w:rsid w:val="00DF4577"/>
    <w:rsid w:val="00EA3EA8"/>
    <w:rsid w:val="00EB2887"/>
    <w:rsid w:val="00F0416E"/>
    <w:rsid w:val="00F72571"/>
    <w:rsid w:val="00FD1E7B"/>
    <w:rsid w:val="00FD242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B3EA"/>
  <w15:chartTrackingRefBased/>
  <w15:docId w15:val="{E508E02E-61DB-AD41-BC01-4691B3FE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D1E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FD1E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FD1E7B"/>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FD1E7B"/>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FD1E7B"/>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FD1E7B"/>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D1E7B"/>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D1E7B"/>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D1E7B"/>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D1E7B"/>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FD1E7B"/>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FD1E7B"/>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FD1E7B"/>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FD1E7B"/>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FD1E7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D1E7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D1E7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D1E7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D1E7B"/>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D1E7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D1E7B"/>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D1E7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D1E7B"/>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FD1E7B"/>
    <w:rPr>
      <w:i/>
      <w:iCs/>
      <w:color w:val="404040" w:themeColor="text1" w:themeTint="BF"/>
    </w:rPr>
  </w:style>
  <w:style w:type="paragraph" w:styleId="Loendilik">
    <w:name w:val="List Paragraph"/>
    <w:basedOn w:val="Normaallaad"/>
    <w:uiPriority w:val="34"/>
    <w:qFormat/>
    <w:rsid w:val="00FD1E7B"/>
    <w:pPr>
      <w:ind w:left="720"/>
      <w:contextualSpacing/>
    </w:pPr>
  </w:style>
  <w:style w:type="character" w:styleId="Selgeltmrgatavrhutus">
    <w:name w:val="Intense Emphasis"/>
    <w:basedOn w:val="Liguvaikefont"/>
    <w:uiPriority w:val="21"/>
    <w:qFormat/>
    <w:rsid w:val="00FD1E7B"/>
    <w:rPr>
      <w:i/>
      <w:iCs/>
      <w:color w:val="2F5496" w:themeColor="accent1" w:themeShade="BF"/>
    </w:rPr>
  </w:style>
  <w:style w:type="paragraph" w:styleId="Selgeltmrgatavtsitaat">
    <w:name w:val="Intense Quote"/>
    <w:basedOn w:val="Normaallaad"/>
    <w:next w:val="Normaallaad"/>
    <w:link w:val="SelgeltmrgatavtsitaatMrk"/>
    <w:uiPriority w:val="30"/>
    <w:qFormat/>
    <w:rsid w:val="00FD1E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FD1E7B"/>
    <w:rPr>
      <w:i/>
      <w:iCs/>
      <w:color w:val="2F5496" w:themeColor="accent1" w:themeShade="BF"/>
    </w:rPr>
  </w:style>
  <w:style w:type="character" w:styleId="Selgeltmrgatavviide">
    <w:name w:val="Intense Reference"/>
    <w:basedOn w:val="Liguvaikefont"/>
    <w:uiPriority w:val="32"/>
    <w:qFormat/>
    <w:rsid w:val="00FD1E7B"/>
    <w:rPr>
      <w:b/>
      <w:bCs/>
      <w:smallCaps/>
      <w:color w:val="2F5496" w:themeColor="accent1" w:themeShade="BF"/>
      <w:spacing w:val="5"/>
    </w:rPr>
  </w:style>
  <w:style w:type="paragraph" w:styleId="Normaallaadveeb">
    <w:name w:val="Normal (Web)"/>
    <w:basedOn w:val="Normaallaad"/>
    <w:uiPriority w:val="99"/>
    <w:unhideWhenUsed/>
    <w:rsid w:val="00FD1E7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Tugev">
    <w:name w:val="Strong"/>
    <w:basedOn w:val="Liguvaikefont"/>
    <w:uiPriority w:val="22"/>
    <w:qFormat/>
    <w:rsid w:val="00FD1E7B"/>
    <w:rPr>
      <w:b/>
      <w:bCs/>
    </w:rPr>
  </w:style>
  <w:style w:type="character" w:styleId="Kommentaariviide">
    <w:name w:val="annotation reference"/>
    <w:basedOn w:val="Liguvaikefont"/>
    <w:uiPriority w:val="99"/>
    <w:semiHidden/>
    <w:unhideWhenUsed/>
    <w:rsid w:val="00B62066"/>
    <w:rPr>
      <w:sz w:val="16"/>
      <w:szCs w:val="16"/>
    </w:rPr>
  </w:style>
  <w:style w:type="paragraph" w:styleId="Kommentaaritekst">
    <w:name w:val="annotation text"/>
    <w:basedOn w:val="Normaallaad"/>
    <w:link w:val="KommentaaritekstMrk"/>
    <w:uiPriority w:val="99"/>
    <w:semiHidden/>
    <w:unhideWhenUsed/>
    <w:rsid w:val="00B62066"/>
    <w:rPr>
      <w:sz w:val="20"/>
      <w:szCs w:val="20"/>
    </w:rPr>
  </w:style>
  <w:style w:type="character" w:customStyle="1" w:styleId="KommentaaritekstMrk">
    <w:name w:val="Kommentaari tekst Märk"/>
    <w:basedOn w:val="Liguvaikefont"/>
    <w:link w:val="Kommentaaritekst"/>
    <w:uiPriority w:val="99"/>
    <w:semiHidden/>
    <w:rsid w:val="00B62066"/>
    <w:rPr>
      <w:sz w:val="20"/>
      <w:szCs w:val="20"/>
    </w:rPr>
  </w:style>
  <w:style w:type="paragraph" w:styleId="Kommentaariteema">
    <w:name w:val="annotation subject"/>
    <w:basedOn w:val="Kommentaaritekst"/>
    <w:next w:val="Kommentaaritekst"/>
    <w:link w:val="KommentaariteemaMrk"/>
    <w:uiPriority w:val="99"/>
    <w:semiHidden/>
    <w:unhideWhenUsed/>
    <w:rsid w:val="00B62066"/>
    <w:rPr>
      <w:b/>
      <w:bCs/>
    </w:rPr>
  </w:style>
  <w:style w:type="character" w:customStyle="1" w:styleId="KommentaariteemaMrk">
    <w:name w:val="Kommentaari teema Märk"/>
    <w:basedOn w:val="KommentaaritekstMrk"/>
    <w:link w:val="Kommentaariteema"/>
    <w:uiPriority w:val="99"/>
    <w:semiHidden/>
    <w:rsid w:val="00B62066"/>
    <w:rPr>
      <w:b/>
      <w:bCs/>
      <w:sz w:val="20"/>
      <w:szCs w:val="20"/>
    </w:rPr>
  </w:style>
  <w:style w:type="character" w:styleId="Hperlink">
    <w:name w:val="Hyperlink"/>
    <w:basedOn w:val="Liguvaikefont"/>
    <w:uiPriority w:val="99"/>
    <w:unhideWhenUsed/>
    <w:rsid w:val="00F72571"/>
    <w:rPr>
      <w:color w:val="0563C1" w:themeColor="hyperlink"/>
      <w:u w:val="single"/>
    </w:rPr>
  </w:style>
  <w:style w:type="character" w:styleId="Lahendamatamainimine">
    <w:name w:val="Unresolved Mention"/>
    <w:basedOn w:val="Liguvaikefont"/>
    <w:uiPriority w:val="99"/>
    <w:semiHidden/>
    <w:unhideWhenUsed/>
    <w:rsid w:val="00F72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136197">
      <w:bodyDiv w:val="1"/>
      <w:marLeft w:val="0"/>
      <w:marRight w:val="0"/>
      <w:marTop w:val="0"/>
      <w:marBottom w:val="0"/>
      <w:divBdr>
        <w:top w:val="none" w:sz="0" w:space="0" w:color="auto"/>
        <w:left w:val="none" w:sz="0" w:space="0" w:color="auto"/>
        <w:bottom w:val="none" w:sz="0" w:space="0" w:color="auto"/>
        <w:right w:val="none" w:sz="0" w:space="0" w:color="auto"/>
      </w:divBdr>
    </w:div>
    <w:div w:id="124233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99446B9697D94391F8E0B40B3D5BC9" ma:contentTypeVersion="14" ma:contentTypeDescription="Loo uus dokument" ma:contentTypeScope="" ma:versionID="34e5d214485052fb5c945aa39db0ae01">
  <xsd:schema xmlns:xsd="http://www.w3.org/2001/XMLSchema" xmlns:xs="http://www.w3.org/2001/XMLSchema" xmlns:p="http://schemas.microsoft.com/office/2006/metadata/properties" xmlns:ns2="72b7e1b3-456c-488c-9488-1b083c4ddabe" xmlns:ns3="194cedfd-18b6-416b-a27a-1daa6530c4f3" targetNamespace="http://schemas.microsoft.com/office/2006/metadata/properties" ma:root="true" ma:fieldsID="4e937da0b9abff2e0ff16b496ed3f6b7" ns2:_="" ns3:_="">
    <xsd:import namespace="72b7e1b3-456c-488c-9488-1b083c4ddabe"/>
    <xsd:import namespace="194cedfd-18b6-416b-a27a-1daa6530c4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7e1b3-456c-488c-9488-1b083c4dd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cedfd-18b6-416b-a27a-1daa6530c4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4e161c-a680-4b20-b070-f39e35dce383}" ma:internalName="TaxCatchAll" ma:showField="CatchAllData" ma:web="194cedfd-18b6-416b-a27a-1daa6530c4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4cedfd-18b6-416b-a27a-1daa6530c4f3" xsi:nil="true"/>
    <lcf76f155ced4ddcb4097134ff3c332f xmlns="72b7e1b3-456c-488c-9488-1b083c4dda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B5A7F-4457-4172-9E3F-1258D8E5A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7e1b3-456c-488c-9488-1b083c4ddabe"/>
    <ds:schemaRef ds:uri="194cedfd-18b6-416b-a27a-1daa6530c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F76AF1-F68F-40F9-BB9E-EEDD5C987F75}">
  <ds:schemaRefs>
    <ds:schemaRef ds:uri="http://schemas.microsoft.com/sharepoint/v3/contenttype/forms"/>
  </ds:schemaRefs>
</ds:datastoreItem>
</file>

<file path=customXml/itemProps3.xml><?xml version="1.0" encoding="utf-8"?>
<ds:datastoreItem xmlns:ds="http://schemas.openxmlformats.org/officeDocument/2006/customXml" ds:itemID="{7DFFEB9D-5D4D-4CDF-8F96-3B96BA48EDF3}">
  <ds:schemaRefs>
    <ds:schemaRef ds:uri="http://schemas.microsoft.com/office/2006/metadata/properties"/>
    <ds:schemaRef ds:uri="http://schemas.microsoft.com/office/infopath/2007/PartnerControls"/>
    <ds:schemaRef ds:uri="194cedfd-18b6-416b-a27a-1daa6530c4f3"/>
    <ds:schemaRef ds:uri="72b7e1b3-456c-488c-9488-1b083c4ddab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340</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Emma Bachmann - JUSTDIGI</cp:lastModifiedBy>
  <cp:revision>13</cp:revision>
  <dcterms:created xsi:type="dcterms:W3CDTF">2025-10-31T07:12:00Z</dcterms:created>
  <dcterms:modified xsi:type="dcterms:W3CDTF">2025-11-04T05:56:00Z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0x010100E299446B9697D94391F8E0B40B3D5BC9</vt:lpwstr>
  </property>
  <property fmtid="{D5CDD505-2E9C-101B-9397-08002B2CF9AE}" pid="3" name="MSIP_Label_defa4170-0d19-0005-0004-bc88714345d2_Enabled">
    <vt:lpwstr>true</vt:lpwstr>
  </property>
  <property fmtid="{D5CDD505-2E9C-101B-9397-08002B2CF9AE}" pid="4" name="MSIP_Label_defa4170-0d19-0005-0004-bc88714345d2_SetDate">
    <vt:lpwstr>2025-11-04T05:48:16Z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e9c7254d-648c-4d31-aead-9e050cf29afe</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